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5937005A" w:rsidR="00967748" w:rsidRPr="00324DBA" w:rsidRDefault="00C348AF"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2E156E37" wp14:editId="40CE6148">
                  <wp:simplePos x="0" y="0"/>
                  <wp:positionH relativeFrom="column">
                    <wp:posOffset>-57150</wp:posOffset>
                  </wp:positionH>
                  <wp:positionV relativeFrom="paragraph">
                    <wp:posOffset>198120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8D13FF" w:rsidRPr="008D13FF">
              <w:rPr>
                <w:rFonts w:ascii="Palatino Linotype" w:hAnsi="Palatino Linotype"/>
                <w:noProof/>
                <w:spacing w:val="-6"/>
                <w:sz w:val="28"/>
                <w:szCs w:val="28"/>
                <w:lang w:bidi="fa-IR"/>
              </w:rPr>
              <w:t>Perspectives on Art and Beyond</w:t>
            </w:r>
          </w:p>
          <w:p w14:paraId="187DBB91" w14:textId="5BCBB09F" w:rsidR="00813E9C" w:rsidRPr="008D13FF" w:rsidRDefault="00CE3371"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8D13FF" w:rsidRPr="008D13FF">
                <w:rPr>
                  <w:rStyle w:val="Hyperlink"/>
                  <w:rFonts w:ascii="Palatino Linotype" w:eastAsia="Calibri" w:hAnsi="Palatino Linotype" w:cs="Adobe Devanagari"/>
                  <w:bCs/>
                  <w:color w:val="auto"/>
                  <w:sz w:val="24"/>
                  <w:szCs w:val="24"/>
                  <w:u w:val="none"/>
                  <w:lang w:bidi="fa-IR"/>
                </w:rPr>
                <w:t>www.p</w:t>
              </w:r>
              <w:r w:rsidR="008D13FF" w:rsidRPr="008D13FF">
                <w:rPr>
                  <w:rStyle w:val="Hyperlink"/>
                  <w:rFonts w:ascii="Palatino Linotype" w:eastAsia="Calibri" w:hAnsi="Palatino Linotype" w:cs="Adobe Devanagari"/>
                  <w:bCs/>
                  <w:color w:val="auto"/>
                  <w:sz w:val="24"/>
                  <w:u w:val="none"/>
                  <w:lang w:bidi="fa-IR"/>
                </w:rPr>
                <w:t>ab.reapress</w:t>
              </w:r>
              <w:r w:rsidR="008D13FF" w:rsidRPr="008D13FF">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CC0470">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32329" w14:textId="77777777" w:rsidR="00CE3371" w:rsidRPr="00FE73CA" w:rsidRDefault="00CE3371" w:rsidP="00FA44F9">
      <w:r w:rsidRPr="00FE73CA">
        <w:separator/>
      </w:r>
    </w:p>
  </w:endnote>
  <w:endnote w:type="continuationSeparator" w:id="0">
    <w:p w14:paraId="72A2534F" w14:textId="77777777" w:rsidR="00CE3371" w:rsidRPr="00FE73CA" w:rsidRDefault="00CE3371" w:rsidP="00FA44F9">
      <w:r w:rsidRPr="00FE73CA">
        <w:continuationSeparator/>
      </w:r>
    </w:p>
  </w:endnote>
  <w:endnote w:type="continuationNotice" w:id="1">
    <w:p w14:paraId="698AEF0A" w14:textId="77777777" w:rsidR="00CE3371" w:rsidRDefault="00CE337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D1B0F" w14:textId="77777777" w:rsidR="00CE3371" w:rsidRPr="00FE73CA" w:rsidRDefault="00CE3371" w:rsidP="00FA44F9">
      <w:pPr>
        <w:bidi w:val="0"/>
      </w:pPr>
      <w:r w:rsidRPr="00FE73CA">
        <w:separator/>
      </w:r>
    </w:p>
  </w:footnote>
  <w:footnote w:type="continuationSeparator" w:id="0">
    <w:p w14:paraId="1097FDB1" w14:textId="77777777" w:rsidR="00CE3371" w:rsidRPr="00FE73CA" w:rsidRDefault="00CE3371" w:rsidP="00FA44F9">
      <w:r w:rsidRPr="00FE73CA">
        <w:continuationSeparator/>
      </w:r>
    </w:p>
  </w:footnote>
  <w:footnote w:type="continuationNotice" w:id="1">
    <w:p w14:paraId="4DBF3E48" w14:textId="77777777" w:rsidR="00CE3371" w:rsidRPr="00FE73CA" w:rsidRDefault="00CE3371"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CE3371"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CE3371"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13FF"/>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8AF"/>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0470"/>
    <w:rsid w:val="00CC23FD"/>
    <w:rsid w:val="00CC28F8"/>
    <w:rsid w:val="00CC2BC3"/>
    <w:rsid w:val="00CC3005"/>
    <w:rsid w:val="00CC7906"/>
    <w:rsid w:val="00CD1574"/>
    <w:rsid w:val="00CD3A78"/>
    <w:rsid w:val="00CD565D"/>
    <w:rsid w:val="00CD6EF2"/>
    <w:rsid w:val="00CE3371"/>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b.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A34AA4C5-67BA-4B14-A5D4-3BA909947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2025-08-16T12:25:00Z</dcterms:created>
  <dcterms:modified xsi:type="dcterms:W3CDTF">2025-08-16T12:25:00Z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